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FE" w:rsidRDefault="00827B52">
      <w:r w:rsidRPr="008F4400">
        <w:rPr>
          <w:sz w:val="28"/>
          <w:szCs w:val="28"/>
        </w:rPr>
        <w:t>Algebra Chapter 10 Review</w:t>
      </w:r>
      <w:r w:rsidRPr="008F4400">
        <w:rPr>
          <w:sz w:val="28"/>
          <w:szCs w:val="28"/>
        </w:rPr>
        <w:tab/>
      </w:r>
    </w:p>
    <w:p w:rsidR="00827B52" w:rsidRPr="008F4400" w:rsidRDefault="00827B52" w:rsidP="00827B5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F4400">
        <w:rPr>
          <w:sz w:val="24"/>
          <w:szCs w:val="24"/>
        </w:rPr>
        <w:t xml:space="preserve"> (4x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+ 9x -5)  +  (6x</w:t>
      </w:r>
      <w:r w:rsidRPr="008F4400">
        <w:rPr>
          <w:sz w:val="24"/>
          <w:szCs w:val="24"/>
          <w:vertAlign w:val="superscript"/>
        </w:rPr>
        <w:t>3</w:t>
      </w:r>
      <w:r w:rsidRPr="008F4400">
        <w:rPr>
          <w:sz w:val="24"/>
          <w:szCs w:val="24"/>
        </w:rPr>
        <w:t xml:space="preserve"> + 2x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+ 11x -7)</w:t>
      </w:r>
    </w:p>
    <w:p w:rsidR="00827B52" w:rsidRPr="008F4400" w:rsidRDefault="00827B52" w:rsidP="00827B52">
      <w:pPr>
        <w:rPr>
          <w:sz w:val="24"/>
          <w:szCs w:val="24"/>
        </w:rPr>
      </w:pPr>
    </w:p>
    <w:p w:rsidR="00827B52" w:rsidRPr="008F4400" w:rsidRDefault="00827B52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 xml:space="preserve">  </w:t>
      </w:r>
      <w:r w:rsidR="006468EA" w:rsidRPr="008F4400">
        <w:rPr>
          <w:sz w:val="24"/>
          <w:szCs w:val="24"/>
        </w:rPr>
        <w:t>(</w:t>
      </w:r>
      <w:r w:rsidR="006468EA" w:rsidRPr="008F4400">
        <w:rPr>
          <w:sz w:val="24"/>
          <w:szCs w:val="24"/>
        </w:rPr>
        <w:t>5x</w:t>
      </w:r>
      <w:r w:rsidR="006468EA" w:rsidRPr="008F4400">
        <w:rPr>
          <w:sz w:val="24"/>
          <w:szCs w:val="24"/>
          <w:vertAlign w:val="superscript"/>
        </w:rPr>
        <w:t>2</w:t>
      </w:r>
      <w:r w:rsidR="006468EA" w:rsidRPr="008F4400">
        <w:rPr>
          <w:sz w:val="24"/>
          <w:szCs w:val="24"/>
        </w:rPr>
        <w:t xml:space="preserve"> + 8x - 9)  -</w:t>
      </w:r>
      <w:r w:rsidR="006468EA" w:rsidRPr="008F4400">
        <w:rPr>
          <w:sz w:val="24"/>
          <w:szCs w:val="24"/>
        </w:rPr>
        <w:t xml:space="preserve">  (</w:t>
      </w:r>
      <w:r w:rsidR="006468EA" w:rsidRPr="008F4400">
        <w:rPr>
          <w:sz w:val="24"/>
          <w:szCs w:val="24"/>
        </w:rPr>
        <w:t>4x</w:t>
      </w:r>
      <w:r w:rsidR="006468EA" w:rsidRPr="008F4400">
        <w:rPr>
          <w:sz w:val="24"/>
          <w:szCs w:val="24"/>
          <w:vertAlign w:val="superscript"/>
        </w:rPr>
        <w:t>2</w:t>
      </w:r>
      <w:r w:rsidR="006468EA" w:rsidRPr="008F4400">
        <w:rPr>
          <w:sz w:val="24"/>
          <w:szCs w:val="24"/>
        </w:rPr>
        <w:t xml:space="preserve"> + 10x -8</w:t>
      </w:r>
      <w:r w:rsidR="006468EA" w:rsidRPr="008F4400">
        <w:rPr>
          <w:sz w:val="24"/>
          <w:szCs w:val="24"/>
        </w:rPr>
        <w:t>)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3x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>(</w:t>
      </w:r>
      <w:r w:rsidRPr="008F4400">
        <w:rPr>
          <w:sz w:val="24"/>
          <w:szCs w:val="24"/>
        </w:rPr>
        <w:t>6x – 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+ 9</w:t>
      </w:r>
      <w:r w:rsidRPr="008F4400">
        <w:rPr>
          <w:sz w:val="24"/>
          <w:szCs w:val="24"/>
        </w:rPr>
        <w:t xml:space="preserve">)  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 xml:space="preserve">(x + 2) </w:t>
      </w:r>
      <w:r w:rsidRPr="008F4400">
        <w:rPr>
          <w:sz w:val="24"/>
          <w:szCs w:val="24"/>
        </w:rPr>
        <w:t>(</w:t>
      </w:r>
      <w:r w:rsidRPr="008F4400">
        <w:rPr>
          <w:sz w:val="24"/>
          <w:szCs w:val="24"/>
        </w:rPr>
        <w:t>2x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2x + 1) 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(x – 7)(x +2)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(x-12)(x-4)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(2x + 3)</w:t>
      </w:r>
      <w:r w:rsidRPr="008F4400">
        <w:rPr>
          <w:sz w:val="24"/>
          <w:szCs w:val="24"/>
          <w:vertAlign w:val="superscript"/>
        </w:rPr>
        <w:t>2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+ 9x -36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2x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5x +12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7x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16x + 4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25x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70x + 49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16x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25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 xml:space="preserve">Factor: </w:t>
      </w:r>
      <w:r w:rsidR="008F4400" w:rsidRPr="008F4400">
        <w:rPr>
          <w:sz w:val="24"/>
          <w:szCs w:val="24"/>
          <w:vertAlign w:val="superscript"/>
        </w:rPr>
        <w:t xml:space="preserve"> </w:t>
      </w:r>
      <w:r w:rsidR="008F4400" w:rsidRPr="008F4400">
        <w:rPr>
          <w:sz w:val="24"/>
          <w:szCs w:val="24"/>
        </w:rPr>
        <w:t>x</w:t>
      </w:r>
      <w:r w:rsidR="008F4400" w:rsidRPr="008F4400">
        <w:rPr>
          <w:sz w:val="24"/>
          <w:szCs w:val="24"/>
          <w:vertAlign w:val="superscript"/>
        </w:rPr>
        <w:t>2</w:t>
      </w:r>
      <w:r w:rsidR="008F4400" w:rsidRPr="008F4400">
        <w:rPr>
          <w:sz w:val="24"/>
          <w:szCs w:val="24"/>
        </w:rPr>
        <w:t xml:space="preserve"> </w:t>
      </w:r>
      <w:r w:rsidRPr="008F4400">
        <w:rPr>
          <w:sz w:val="24"/>
          <w:szCs w:val="24"/>
        </w:rPr>
        <w:t>-</w:t>
      </w:r>
      <w:r w:rsidR="008F4400" w:rsidRPr="008F4400">
        <w:rPr>
          <w:sz w:val="24"/>
          <w:szCs w:val="24"/>
        </w:rPr>
        <w:t xml:space="preserve"> </w:t>
      </w:r>
      <w:r w:rsidRPr="008F4400">
        <w:rPr>
          <w:sz w:val="24"/>
          <w:szCs w:val="24"/>
        </w:rPr>
        <w:t>12x + 36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2x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-10x – 48  </w:t>
      </w:r>
      <w:r w:rsidRPr="002C3B6E">
        <w:rPr>
          <w:b/>
          <w:sz w:val="24"/>
          <w:szCs w:val="24"/>
        </w:rPr>
        <w:t>(GCF)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Factor: 3x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30 x + 27 </w:t>
      </w:r>
      <w:r w:rsidRPr="002C3B6E">
        <w:rPr>
          <w:b/>
          <w:sz w:val="24"/>
          <w:szCs w:val="24"/>
        </w:rPr>
        <w:t>(GCF)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 xml:space="preserve">Factor: </w:t>
      </w:r>
      <w:r w:rsidR="008F4400" w:rsidRPr="008F4400">
        <w:rPr>
          <w:sz w:val="24"/>
          <w:szCs w:val="24"/>
        </w:rPr>
        <w:t>9x</w:t>
      </w:r>
      <w:r w:rsidR="008F4400"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16</w:t>
      </w:r>
    </w:p>
    <w:p w:rsidR="006468EA" w:rsidRPr="008F4400" w:rsidRDefault="006468EA" w:rsidP="006468EA">
      <w:pPr>
        <w:pStyle w:val="ListParagraph"/>
        <w:rPr>
          <w:sz w:val="24"/>
          <w:szCs w:val="24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</w:rPr>
      </w:pPr>
      <w:r w:rsidRPr="008F4400">
        <w:rPr>
          <w:sz w:val="20"/>
          <w:szCs w:val="20"/>
        </w:rPr>
        <w:t>Find the solutions:  (x – 2)(x + 9) = 0</w:t>
      </w:r>
    </w:p>
    <w:p w:rsidR="006468EA" w:rsidRPr="008F4400" w:rsidRDefault="006468EA" w:rsidP="006468EA">
      <w:pPr>
        <w:pStyle w:val="ListParagraph"/>
        <w:rPr>
          <w:sz w:val="20"/>
          <w:szCs w:val="20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</w:rPr>
      </w:pPr>
      <w:r w:rsidRPr="008F4400">
        <w:rPr>
          <w:sz w:val="20"/>
          <w:szCs w:val="20"/>
        </w:rPr>
        <w:t>Find the solutions: (4x -1)(x + 5)(3x + 8) = 0</w:t>
      </w:r>
    </w:p>
    <w:p w:rsidR="006468EA" w:rsidRPr="008F4400" w:rsidRDefault="006468EA" w:rsidP="006468EA">
      <w:pPr>
        <w:pStyle w:val="ListParagraph"/>
        <w:rPr>
          <w:sz w:val="20"/>
          <w:szCs w:val="20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</w:rPr>
      </w:pPr>
      <w:r w:rsidRPr="008F4400">
        <w:rPr>
          <w:sz w:val="20"/>
          <w:szCs w:val="20"/>
        </w:rPr>
        <w:t>Use factoring to solve:  x</w:t>
      </w:r>
      <w:r w:rsidRPr="008F4400">
        <w:rPr>
          <w:sz w:val="20"/>
          <w:szCs w:val="20"/>
          <w:vertAlign w:val="superscript"/>
        </w:rPr>
        <w:t>2</w:t>
      </w:r>
      <w:r w:rsidRPr="008F4400">
        <w:rPr>
          <w:sz w:val="20"/>
          <w:szCs w:val="20"/>
        </w:rPr>
        <w:t xml:space="preserve"> + 3x – 4 = 0</w:t>
      </w:r>
    </w:p>
    <w:p w:rsidR="006468EA" w:rsidRPr="008F4400" w:rsidRDefault="006468EA" w:rsidP="006468EA">
      <w:pPr>
        <w:pStyle w:val="ListParagraph"/>
        <w:rPr>
          <w:sz w:val="20"/>
          <w:szCs w:val="20"/>
        </w:rPr>
      </w:pPr>
    </w:p>
    <w:p w:rsidR="006468EA" w:rsidRPr="008F4400" w:rsidRDefault="006468EA" w:rsidP="00827B52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</w:rPr>
      </w:pPr>
      <w:r w:rsidRPr="008F4400">
        <w:rPr>
          <w:sz w:val="20"/>
          <w:szCs w:val="20"/>
        </w:rPr>
        <w:t>Use factoring to solve: x</w:t>
      </w:r>
      <w:r w:rsidRPr="008F4400">
        <w:rPr>
          <w:sz w:val="20"/>
          <w:szCs w:val="20"/>
          <w:vertAlign w:val="superscript"/>
        </w:rPr>
        <w:t>2</w:t>
      </w:r>
      <w:r w:rsidRPr="008F4400">
        <w:rPr>
          <w:sz w:val="20"/>
          <w:szCs w:val="20"/>
        </w:rPr>
        <w:t xml:space="preserve"> </w:t>
      </w:r>
      <w:r w:rsidR="007533B2" w:rsidRPr="008F4400">
        <w:rPr>
          <w:sz w:val="20"/>
          <w:szCs w:val="20"/>
        </w:rPr>
        <w:t>+ 3x – 18 = 0</w:t>
      </w:r>
    </w:p>
    <w:p w:rsidR="007533B2" w:rsidRPr="008F4400" w:rsidRDefault="007533B2" w:rsidP="007533B2">
      <w:pPr>
        <w:pStyle w:val="ListParagraph"/>
        <w:rPr>
          <w:sz w:val="24"/>
          <w:szCs w:val="24"/>
        </w:rPr>
      </w:pPr>
    </w:p>
    <w:p w:rsidR="007533B2" w:rsidRPr="008F4400" w:rsidRDefault="007533B2" w:rsidP="00827B5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5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8x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2x</m:t>
            </m:r>
          </m:den>
        </m:f>
      </m:oMath>
    </w:p>
    <w:p w:rsidR="007533B2" w:rsidRPr="008F4400" w:rsidRDefault="007533B2" w:rsidP="007533B2">
      <w:pPr>
        <w:pStyle w:val="ListParagraph"/>
        <w:rPr>
          <w:sz w:val="24"/>
          <w:szCs w:val="24"/>
        </w:rPr>
      </w:pPr>
    </w:p>
    <w:p w:rsidR="007533B2" w:rsidRPr="008F4400" w:rsidRDefault="007533B2" w:rsidP="00827B5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8 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-27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+18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7533B2" w:rsidRPr="008F4400" w:rsidRDefault="007533B2" w:rsidP="007533B2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7533B2" w:rsidRPr="008F4400" w:rsidRDefault="007533B2" w:rsidP="00827B5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Find the area:</w:t>
      </w:r>
    </w:p>
    <w:p w:rsidR="007533B2" w:rsidRPr="008F4400" w:rsidRDefault="007533B2" w:rsidP="007533B2">
      <w:pPr>
        <w:pStyle w:val="ListParagraph"/>
        <w:rPr>
          <w:sz w:val="24"/>
          <w:szCs w:val="24"/>
        </w:rPr>
      </w:pPr>
      <w:r w:rsidRPr="008F4400">
        <w:rPr>
          <w:sz w:val="24"/>
          <w:szCs w:val="24"/>
        </w:rPr>
        <w:t xml:space="preserve">          </w:t>
      </w:r>
      <w:r w:rsidRPr="008F4400">
        <w:rPr>
          <w:noProof/>
          <w:sz w:val="24"/>
          <w:szCs w:val="24"/>
        </w:rPr>
        <w:drawing>
          <wp:inline distT="0" distB="0" distL="0" distR="0" wp14:anchorId="628E34EA" wp14:editId="762311B8">
            <wp:extent cx="1532785" cy="14948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8809" cy="151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3B2" w:rsidRPr="008F4400" w:rsidRDefault="007533B2" w:rsidP="008F440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8F4400">
        <w:rPr>
          <w:sz w:val="24"/>
          <w:szCs w:val="24"/>
        </w:rPr>
        <w:t>The area of a rectangle is x</w:t>
      </w:r>
      <w:r w:rsidRPr="008F4400">
        <w:rPr>
          <w:sz w:val="24"/>
          <w:szCs w:val="24"/>
          <w:vertAlign w:val="superscript"/>
        </w:rPr>
        <w:t>2</w:t>
      </w:r>
      <w:r w:rsidRPr="008F4400">
        <w:rPr>
          <w:sz w:val="24"/>
          <w:szCs w:val="24"/>
        </w:rPr>
        <w:t xml:space="preserve"> – x</w:t>
      </w:r>
      <w:r w:rsidR="008F4400" w:rsidRPr="008F4400">
        <w:rPr>
          <w:sz w:val="24"/>
          <w:szCs w:val="24"/>
        </w:rPr>
        <w:t xml:space="preserve"> - </w:t>
      </w:r>
      <w:r w:rsidR="008F4400">
        <w:rPr>
          <w:sz w:val="24"/>
          <w:szCs w:val="24"/>
        </w:rPr>
        <w:t xml:space="preserve">12.  Use factoring to </w:t>
      </w:r>
      <w:r w:rsidRPr="008F4400">
        <w:rPr>
          <w:sz w:val="24"/>
          <w:szCs w:val="24"/>
        </w:rPr>
        <w:t>find the dimensions.</w:t>
      </w:r>
    </w:p>
    <w:p w:rsidR="007533B2" w:rsidRPr="008F4400" w:rsidRDefault="007533B2" w:rsidP="007533B2">
      <w:pPr>
        <w:pStyle w:val="ListParagraph"/>
        <w:rPr>
          <w:sz w:val="24"/>
          <w:szCs w:val="24"/>
        </w:rPr>
      </w:pPr>
    </w:p>
    <w:p w:rsidR="007533B2" w:rsidRPr="008F4400" w:rsidRDefault="007533B2" w:rsidP="007533B2">
      <w:pPr>
        <w:spacing w:line="480" w:lineRule="auto"/>
        <w:rPr>
          <w:sz w:val="24"/>
          <w:szCs w:val="24"/>
        </w:rPr>
      </w:pPr>
    </w:p>
    <w:p w:rsidR="00827B52" w:rsidRPr="00827B52" w:rsidRDefault="00827B52" w:rsidP="00827B52">
      <w:pPr>
        <w:pStyle w:val="ListParagraph"/>
        <w:rPr>
          <w:sz w:val="36"/>
          <w:szCs w:val="36"/>
        </w:rPr>
      </w:pPr>
    </w:p>
    <w:sectPr w:rsidR="00827B52" w:rsidRPr="00827B52" w:rsidSect="008F440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10640"/>
    <w:multiLevelType w:val="hybridMultilevel"/>
    <w:tmpl w:val="4A8EA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52"/>
    <w:rsid w:val="002C3B6E"/>
    <w:rsid w:val="006468EA"/>
    <w:rsid w:val="007533B2"/>
    <w:rsid w:val="00827B52"/>
    <w:rsid w:val="008E7C62"/>
    <w:rsid w:val="008F4400"/>
    <w:rsid w:val="00A0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116A96-3295-4ABB-8604-A4033FC0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B5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533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dc:description/>
  <cp:lastModifiedBy>Cynthia</cp:lastModifiedBy>
  <cp:revision>1</cp:revision>
  <cp:lastPrinted>2015-04-24T00:16:00Z</cp:lastPrinted>
  <dcterms:created xsi:type="dcterms:W3CDTF">2015-04-23T22:49:00Z</dcterms:created>
  <dcterms:modified xsi:type="dcterms:W3CDTF">2015-04-24T00:19:00Z</dcterms:modified>
</cp:coreProperties>
</file>